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36F4" w14:textId="47F7A205" w:rsidR="00ED7EA3" w:rsidRPr="000A3387" w:rsidRDefault="000A338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</w:rPr>
        <w:t>Inspiramais is sustainability</w:t>
      </w:r>
    </w:p>
    <w:p w14:paraId="72D2172A" w14:textId="77777777" w:rsidR="00ED7EA3" w:rsidRPr="000A3387" w:rsidRDefault="00ED7E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2810D55F" w14:textId="4A17F2BB" w:rsidR="00ED7EA3" w:rsidRPr="000A3387" w:rsidRDefault="000A338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</w:rPr>
      </w:pPr>
      <w:r w:rsidRPr="000A3387">
        <w:rPr>
          <w:rFonts w:asciiTheme="majorHAnsi" w:hAnsiTheme="majorHAnsi" w:cstheme="majorHAnsi"/>
          <w:i/>
        </w:rPr>
        <w:t>With projects that combine diversity, sustainability and technology, as well as actions focused on the reuse and use of recycled materials, the Exhibit reaffirms its environmental commitment.</w:t>
      </w:r>
    </w:p>
    <w:p w14:paraId="1818A5B8" w14:textId="77777777" w:rsidR="00ED7EA3" w:rsidRPr="000A3387" w:rsidRDefault="00ED7EA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D742079" w14:textId="229906E8" w:rsidR="00ED7EA3" w:rsidRPr="000A3387" w:rsidRDefault="000A33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</w:rPr>
        <w:t>Inspiramais, the only innovation and materials exhibit in Latin</w:t>
      </w:r>
      <w:r w:rsidRPr="000A3387">
        <w:rPr>
          <w:rFonts w:asciiTheme="majorHAnsi" w:hAnsiTheme="majorHAnsi" w:cstheme="majorHAnsi"/>
        </w:rPr>
        <w:t xml:space="preserve"> America, arrives in January, on the 14th and 15th, in its 20th edition, celebrating 10 years with actions related to sustainability. The initiatives are governed by a set of ecologically clear, economically viable and culturally diverse ideas and strategi</w:t>
      </w:r>
      <w:r w:rsidRPr="000A3387">
        <w:rPr>
          <w:rFonts w:asciiTheme="majorHAnsi" w:hAnsiTheme="majorHAnsi" w:cstheme="majorHAnsi"/>
        </w:rPr>
        <w:t xml:space="preserve">es, starting with the theme of the season - SYNCHRONY - which deals with </w:t>
      </w:r>
      <w:r w:rsidRPr="000A3387">
        <w:rPr>
          <w:rFonts w:asciiTheme="majorHAnsi" w:hAnsiTheme="majorHAnsi" w:cstheme="majorHAnsi"/>
          <w:shd w:val="clear" w:color="auto" w:fill="FFFFFF"/>
        </w:rPr>
        <w:t>the interpretation and reinterpretation of concepts.</w:t>
      </w:r>
    </w:p>
    <w:p w14:paraId="7887D4E0" w14:textId="77777777" w:rsidR="00ED7EA3" w:rsidRPr="000A3387" w:rsidRDefault="00ED7E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49A38AC" w14:textId="31520E25" w:rsidR="00ED7EA3" w:rsidRPr="000A3387" w:rsidRDefault="000A33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</w:rPr>
        <w:t>“SYNCHRONY is an extremely important word, because it means connectivity between various aspects of fashion and especially sustai</w:t>
      </w:r>
      <w:r w:rsidRPr="000A3387">
        <w:rPr>
          <w:rFonts w:asciiTheme="majorHAnsi" w:hAnsiTheme="majorHAnsi" w:cstheme="majorHAnsi"/>
        </w:rPr>
        <w:t xml:space="preserve">nability, which is of huge importance in the fashion universe today. It is no longer a concept and has become a daily practice and will even impact the choice of conscious consumers in the final product”, says Walter Rodrigues, </w:t>
      </w:r>
      <w:r w:rsidRPr="000A3387">
        <w:rPr>
          <w:rFonts w:asciiTheme="majorHAnsi" w:hAnsiTheme="majorHAnsi" w:cstheme="majorHAnsi"/>
          <w:shd w:val="clear" w:color="auto" w:fill="FFFFFF"/>
        </w:rPr>
        <w:t>designer, researcher and coo</w:t>
      </w:r>
      <w:r w:rsidRPr="000A3387">
        <w:rPr>
          <w:rFonts w:asciiTheme="majorHAnsi" w:hAnsiTheme="majorHAnsi" w:cstheme="majorHAnsi"/>
          <w:shd w:val="clear" w:color="auto" w:fill="FFFFFF"/>
        </w:rPr>
        <w:t>rdinator of the Inspiramais Design center.</w:t>
      </w:r>
    </w:p>
    <w:p w14:paraId="23C87BB0" w14:textId="3D538AD4" w:rsidR="00ED7EA3" w:rsidRPr="000A3387" w:rsidRDefault="000A33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</w:rPr>
        <w:t>The Exhibit</w:t>
      </w:r>
      <w:r w:rsidRPr="000A3387">
        <w:rPr>
          <w:rFonts w:asciiTheme="majorHAnsi" w:hAnsiTheme="majorHAnsi" w:cstheme="majorHAnsi"/>
        </w:rPr>
        <w:t xml:space="preserve"> curates</w:t>
      </w:r>
      <w:r w:rsidRPr="000A3387">
        <w:rPr>
          <w:rFonts w:asciiTheme="majorHAnsi" w:hAnsiTheme="majorHAnsi" w:cstheme="majorHAnsi"/>
        </w:rPr>
        <w:t xml:space="preserve"> special projects that promote sustainable development within national identity and aimed at various sectors such as Creative and Commercial Connection and Sustainability Space, in addition to</w:t>
      </w:r>
      <w:r w:rsidRPr="000A3387">
        <w:rPr>
          <w:rFonts w:asciiTheme="majorHAnsi" w:hAnsiTheme="majorHAnsi" w:cstheme="majorHAnsi"/>
        </w:rPr>
        <w:t xml:space="preserve"> </w:t>
      </w:r>
      <w:r w:rsidRPr="000A3387">
        <w:rPr>
          <w:rFonts w:asciiTheme="majorHAnsi" w:hAnsiTheme="majorHAnsi" w:cstheme="majorHAnsi"/>
          <w:i/>
          <w:iCs/>
        </w:rPr>
        <w:t>Rodadas de Inovação</w:t>
      </w:r>
      <w:r w:rsidRPr="000A3387">
        <w:rPr>
          <w:rFonts w:asciiTheme="majorHAnsi" w:hAnsiTheme="majorHAnsi" w:cstheme="majorHAnsi"/>
        </w:rPr>
        <w:t xml:space="preserve"> [Surrounded by innovation]- an event promoted by Inspiramais.</w:t>
      </w:r>
    </w:p>
    <w:p w14:paraId="61DEDFB0" w14:textId="77777777" w:rsidR="00ED7EA3" w:rsidRPr="000A3387" w:rsidRDefault="00ED7E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454B5909" w14:textId="5DF4D690" w:rsidR="00ED7EA3" w:rsidRPr="000A3387" w:rsidRDefault="000A33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u w:val="single"/>
        </w:rPr>
      </w:pPr>
      <w:r w:rsidRPr="000A3387">
        <w:rPr>
          <w:rFonts w:asciiTheme="majorHAnsi" w:hAnsiTheme="majorHAnsi" w:cstheme="majorHAnsi"/>
        </w:rPr>
        <w:t>Creative and Commercial Connection is a transformative project that motivates and supports initiatives that oxygenate the market, encouraging a new generation of values, bri</w:t>
      </w:r>
      <w:r w:rsidRPr="000A3387">
        <w:rPr>
          <w:rFonts w:asciiTheme="majorHAnsi" w:hAnsiTheme="majorHAnsi" w:cstheme="majorHAnsi"/>
        </w:rPr>
        <w:t xml:space="preserve">nging together plurality, sustainability and technology. As a result, unique components with responsible approaches produced by businesses from various regions of the country. In the Sustainability Space, several companies present high value products, </w:t>
      </w:r>
      <w:r w:rsidRPr="000A3387">
        <w:rPr>
          <w:rFonts w:asciiTheme="majorHAnsi" w:hAnsiTheme="majorHAnsi" w:cstheme="majorHAnsi"/>
          <w:color w:val="262626"/>
        </w:rPr>
        <w:t>work</w:t>
      </w:r>
      <w:r w:rsidRPr="000A3387">
        <w:rPr>
          <w:rFonts w:asciiTheme="majorHAnsi" w:hAnsiTheme="majorHAnsi" w:cstheme="majorHAnsi"/>
          <w:color w:val="262626"/>
        </w:rPr>
        <w:t>s that clearly illustrate the growth of environmental engagement in fashion.</w:t>
      </w:r>
    </w:p>
    <w:p w14:paraId="56CF7048" w14:textId="77777777" w:rsidR="00ED7EA3" w:rsidRPr="000A3387" w:rsidRDefault="00ED7E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41DC16F" w14:textId="3F4DFCDB" w:rsidR="00ED7EA3" w:rsidRPr="000A3387" w:rsidRDefault="000A33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</w:rPr>
        <w:t xml:space="preserve">Another important point, the structure of the Exhibit is totally focused on reuse, designed to be used in several editions. Each season, in a different way, it </w:t>
      </w:r>
      <w:r w:rsidRPr="000A3387">
        <w:rPr>
          <w:rFonts w:asciiTheme="majorHAnsi" w:hAnsiTheme="majorHAnsi" w:cstheme="majorHAnsi"/>
        </w:rPr>
        <w:t>uniquely leads the vi</w:t>
      </w:r>
      <w:r w:rsidRPr="000A3387">
        <w:rPr>
          <w:rFonts w:asciiTheme="majorHAnsi" w:hAnsiTheme="majorHAnsi" w:cstheme="majorHAnsi"/>
        </w:rPr>
        <w:t xml:space="preserve">sitor to the business area. Labels that identify all exposed materials also embrace the sustainability bias, produced </w:t>
      </w:r>
      <w:r w:rsidRPr="000A3387">
        <w:rPr>
          <w:rFonts w:asciiTheme="majorHAnsi" w:hAnsiTheme="majorHAnsi" w:cstheme="majorHAnsi"/>
        </w:rPr>
        <w:t>in PET and recyclable material.</w:t>
      </w:r>
    </w:p>
    <w:p w14:paraId="1492B364" w14:textId="77777777" w:rsidR="00ED7EA3" w:rsidRPr="000A3387" w:rsidRDefault="00ED7E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08EA2B9" w14:textId="2889F098" w:rsidR="00ED7EA3" w:rsidRPr="000A3387" w:rsidRDefault="000A33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</w:rPr>
        <w:t>Paper volumes were also rethought. Inspiramais' printed promotional materials have been replaced by item</w:t>
      </w:r>
      <w:r w:rsidRPr="000A3387">
        <w:rPr>
          <w:rFonts w:asciiTheme="majorHAnsi" w:hAnsiTheme="majorHAnsi" w:cstheme="majorHAnsi"/>
        </w:rPr>
        <w:t xml:space="preserve">s from recycled PET bottles or recycled paper. The Exhibit´s App even led to the extinction of various information such as notices, programming, map and list of exhibitors, allowing information to be accessed in the palm of your hand. </w:t>
      </w:r>
    </w:p>
    <w:p w14:paraId="1DF46F73" w14:textId="77777777" w:rsidR="00ED7EA3" w:rsidRPr="000A3387" w:rsidRDefault="00ED7E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FB6CD22" w14:textId="5C8A004F" w:rsidR="00ED7EA3" w:rsidRPr="000A3387" w:rsidRDefault="000A33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  <w:shd w:val="clear" w:color="auto" w:fill="FFFFFF"/>
        </w:rPr>
        <w:t>Inspiramais has fre</w:t>
      </w:r>
      <w:r w:rsidRPr="000A3387">
        <w:rPr>
          <w:rFonts w:asciiTheme="majorHAnsi" w:hAnsiTheme="majorHAnsi" w:cstheme="majorHAnsi"/>
          <w:shd w:val="clear" w:color="auto" w:fill="FFFFFF"/>
        </w:rPr>
        <w:t xml:space="preserve">e admission for industry professionals and will take place at the Centro de Eventos Pró Magno [event center] in São Paulo. Information can now be obtained through the website </w:t>
      </w:r>
      <w:hyperlink r:id="rId4" w:history="1">
        <w:r w:rsidRPr="000A3387">
          <w:rPr>
            <w:rStyle w:val="Hyperlink"/>
            <w:rFonts w:asciiTheme="majorHAnsi" w:hAnsiTheme="majorHAnsi" w:cstheme="majorHAnsi"/>
            <w:i/>
            <w:color w:val="auto"/>
            <w:u w:val="none"/>
            <w:shd w:val="clear" w:color="auto" w:fill="FFFFFF"/>
          </w:rPr>
          <w:t>www.inspiramais.com.br</w:t>
        </w:r>
      </w:hyperlink>
      <w:r w:rsidRPr="000A3387">
        <w:rPr>
          <w:rFonts w:asciiTheme="majorHAnsi" w:hAnsiTheme="majorHAnsi" w:cstheme="majorHAnsi"/>
          <w:b/>
          <w:i/>
        </w:rPr>
        <w:t> </w:t>
      </w:r>
    </w:p>
    <w:p w14:paraId="22E88E42" w14:textId="4EDFC751" w:rsidR="00ED7EA3" w:rsidRPr="000A3387" w:rsidRDefault="00ED7EA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79EE4EEE" w14:textId="2DEA365A" w:rsidR="00ED7EA3" w:rsidRDefault="00ED7EA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0D33D78A" w14:textId="18E08F7E" w:rsidR="000A3387" w:rsidRDefault="000A33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79ED9DC0" w14:textId="2BC9CBCF" w:rsidR="000A3387" w:rsidRDefault="000A33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779C7DD1" w14:textId="77777777" w:rsidR="000A3387" w:rsidRPr="000A3387" w:rsidRDefault="000A33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4EA64C06" w14:textId="77777777" w:rsidR="00ED7EA3" w:rsidRPr="000A3387" w:rsidRDefault="000A33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0A3387">
        <w:rPr>
          <w:rFonts w:asciiTheme="majorHAnsi" w:hAnsiTheme="majorHAnsi" w:cstheme="majorHAnsi"/>
          <w:b/>
        </w:rPr>
        <w:lastRenderedPageBreak/>
        <w:t>Informati</w:t>
      </w:r>
      <w:r w:rsidRPr="000A3387">
        <w:rPr>
          <w:rFonts w:asciiTheme="majorHAnsi" w:hAnsiTheme="majorHAnsi" w:cstheme="majorHAnsi"/>
          <w:b/>
        </w:rPr>
        <w:t>on for the press</w:t>
      </w:r>
    </w:p>
    <w:p w14:paraId="663495E4" w14:textId="77777777" w:rsidR="00ED7EA3" w:rsidRPr="000A3387" w:rsidRDefault="00ED7EA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CBF580C" w14:textId="77777777" w:rsidR="00ED7EA3" w:rsidRPr="000A3387" w:rsidRDefault="000A33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A3387">
        <w:rPr>
          <w:rFonts w:ascii="Tahoma" w:hAnsi="Tahoma" w:cs="Tahoma"/>
          <w:b/>
        </w:rPr>
        <w:t> </w:t>
      </w:r>
      <w:r w:rsidRPr="000A3387">
        <w:rPr>
          <w:rFonts w:asciiTheme="majorHAnsi" w:hAnsiTheme="majorHAnsi" w:cstheme="majorHAnsi"/>
          <w:b/>
          <w:i/>
          <w:iCs/>
          <w:noProof/>
        </w:rPr>
        <w:drawing>
          <wp:inline distT="0" distB="0" distL="0" distR="0" wp14:anchorId="7267DB38" wp14:editId="1551F798">
            <wp:extent cx="1041400" cy="381000"/>
            <wp:effectExtent l="0" t="0" r="0" b="0"/>
            <wp:docPr id="5" name="Pictur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387">
        <w:rPr>
          <w:rFonts w:ascii="Tahoma" w:hAnsi="Tahoma" w:cs="Tahoma"/>
        </w:rPr>
        <w:t> </w:t>
      </w:r>
    </w:p>
    <w:p w14:paraId="33A1A458" w14:textId="51AA0B83" w:rsidR="00ED7EA3" w:rsidRPr="000A3387" w:rsidRDefault="000A33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7" w:history="1">
        <w:r w:rsidRPr="000A3387">
          <w:rPr>
            <w:rFonts w:asciiTheme="majorHAnsi" w:hAnsiTheme="majorHAnsi" w:cstheme="majorHAnsi"/>
          </w:rPr>
          <w:t>www.agenciacapsula.com.br</w:t>
        </w:r>
      </w:hyperlink>
      <w:r w:rsidRPr="000A3387">
        <w:rPr>
          <w:rFonts w:asciiTheme="majorHAnsi" w:hAnsiTheme="majorHAnsi" w:cstheme="majorHAnsi"/>
        </w:rPr>
        <w:t xml:space="preserve"> </w:t>
      </w:r>
    </w:p>
    <w:p w14:paraId="5B2A9198" w14:textId="77777777" w:rsidR="00ED7EA3" w:rsidRPr="000A3387" w:rsidRDefault="000A33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</w:rPr>
        <w:t xml:space="preserve">Carlos Lopes: 11 98923-0749 | </w:t>
      </w:r>
      <w:hyperlink r:id="rId8" w:history="1">
        <w:r w:rsidRPr="000A3387">
          <w:rPr>
            <w:rFonts w:asciiTheme="majorHAnsi" w:hAnsiTheme="majorHAnsi" w:cstheme="majorHAnsi"/>
          </w:rPr>
          <w:t>carloslopes@agenciacapsula.com.br</w:t>
        </w:r>
      </w:hyperlink>
      <w:r w:rsidRPr="000A3387">
        <w:rPr>
          <w:rFonts w:ascii="Tahoma" w:hAnsi="Tahoma" w:cs="Tahoma"/>
        </w:rPr>
        <w:t> </w:t>
      </w:r>
    </w:p>
    <w:p w14:paraId="6D06132F" w14:textId="46801187" w:rsidR="00ED7EA3" w:rsidRPr="000A3387" w:rsidRDefault="000A338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A3387">
        <w:rPr>
          <w:rFonts w:asciiTheme="majorHAnsi" w:hAnsiTheme="majorHAnsi" w:cstheme="majorHAnsi"/>
        </w:rPr>
        <w:t xml:space="preserve">Henriete Mirrione: 11 9 9639-6531 | </w:t>
      </w:r>
      <w:hyperlink r:id="rId9" w:history="1">
        <w:r w:rsidRPr="000A3387">
          <w:rPr>
            <w:rFonts w:asciiTheme="majorHAnsi" w:hAnsiTheme="majorHAnsi" w:cstheme="majorHAnsi"/>
          </w:rPr>
          <w:t>hmirrione@gmail.com</w:t>
        </w:r>
      </w:hyperlink>
      <w:r w:rsidRPr="000A3387">
        <w:rPr>
          <w:rFonts w:asciiTheme="majorHAnsi" w:hAnsiTheme="majorHAnsi" w:cstheme="majorHAnsi"/>
        </w:rPr>
        <w:t xml:space="preserve"> </w:t>
      </w:r>
    </w:p>
    <w:sectPr w:rsidR="00ED7EA3" w:rsidRPr="000A3387">
      <w:pgSz w:w="11900" w:h="16840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08"/>
    <w:rsid w:val="000346AD"/>
    <w:rsid w:val="00087306"/>
    <w:rsid w:val="000A3387"/>
    <w:rsid w:val="00105BFC"/>
    <w:rsid w:val="00144BB0"/>
    <w:rsid w:val="001D3B3E"/>
    <w:rsid w:val="00234331"/>
    <w:rsid w:val="00243390"/>
    <w:rsid w:val="002834A0"/>
    <w:rsid w:val="00294D8B"/>
    <w:rsid w:val="002E4559"/>
    <w:rsid w:val="00321401"/>
    <w:rsid w:val="003C012F"/>
    <w:rsid w:val="003C763E"/>
    <w:rsid w:val="003D6774"/>
    <w:rsid w:val="003E15E7"/>
    <w:rsid w:val="003F1388"/>
    <w:rsid w:val="0041367B"/>
    <w:rsid w:val="00464C0B"/>
    <w:rsid w:val="00515DB7"/>
    <w:rsid w:val="005A466D"/>
    <w:rsid w:val="005B4955"/>
    <w:rsid w:val="005D605B"/>
    <w:rsid w:val="006350A9"/>
    <w:rsid w:val="00746EE5"/>
    <w:rsid w:val="007558E8"/>
    <w:rsid w:val="00794A22"/>
    <w:rsid w:val="007E65E3"/>
    <w:rsid w:val="008610C3"/>
    <w:rsid w:val="008D32E1"/>
    <w:rsid w:val="008E08DF"/>
    <w:rsid w:val="0096456A"/>
    <w:rsid w:val="00970C2D"/>
    <w:rsid w:val="00970CA5"/>
    <w:rsid w:val="0097124B"/>
    <w:rsid w:val="00973764"/>
    <w:rsid w:val="009D380E"/>
    <w:rsid w:val="009D7B2E"/>
    <w:rsid w:val="00A243B4"/>
    <w:rsid w:val="00A43D9A"/>
    <w:rsid w:val="00A511BE"/>
    <w:rsid w:val="00A576C1"/>
    <w:rsid w:val="00B115AC"/>
    <w:rsid w:val="00B27A70"/>
    <w:rsid w:val="00BD158C"/>
    <w:rsid w:val="00BD6959"/>
    <w:rsid w:val="00DE3777"/>
    <w:rsid w:val="00DF2396"/>
    <w:rsid w:val="00DF72BC"/>
    <w:rsid w:val="00E142F7"/>
    <w:rsid w:val="00E204E4"/>
    <w:rsid w:val="00E216C6"/>
    <w:rsid w:val="00E533A1"/>
    <w:rsid w:val="00E65462"/>
    <w:rsid w:val="00E70F60"/>
    <w:rsid w:val="00ED5208"/>
    <w:rsid w:val="00ED7EA3"/>
    <w:rsid w:val="00F12D0B"/>
    <w:rsid w:val="00F160DF"/>
    <w:rsid w:val="00F44898"/>
    <w:rsid w:val="00F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4E245"/>
  <w14:defaultImageDpi w14:val="300"/>
  <w15:docId w15:val="{258B0490-53E3-49BF-8133-F8C21388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7B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C0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lopes@agenciacapsul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enciacapsul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genciacapsula.com.b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spiramais.com.br" TargetMode="External"/><Relationship Id="rId9" Type="http://schemas.openxmlformats.org/officeDocument/2006/relationships/hyperlink" Target="mailto:hmirri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Henriete Mirrione</dc:creator>
  <cp:keywords/>
  <dc:description/>
  <cp:lastModifiedBy>ct05</cp:lastModifiedBy>
  <cp:revision>7</cp:revision>
  <dcterms:created xsi:type="dcterms:W3CDTF">2019-10-04T13:21:00Z</dcterms:created>
  <dcterms:modified xsi:type="dcterms:W3CDTF">2019-10-23T15:44:00Z</dcterms:modified>
</cp:coreProperties>
</file>